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left="0" w:firstLine="0"/>
        <w:rPr/>
      </w:pPr>
      <w:r w:rsidDel="00000000" w:rsidR="00000000" w:rsidRPr="00000000">
        <w:rPr>
          <w:rtl w:val="0"/>
        </w:rPr>
        <w:t xml:space="preserve">Dorothy Poucher </w:t>
      </w:r>
    </w:p>
    <w:p w:rsidR="00000000" w:rsidDel="00000000" w:rsidP="00000000" w:rsidRDefault="00000000" w:rsidRPr="00000000" w14:paraId="00000002">
      <w:pPr>
        <w:spacing w:line="480" w:lineRule="auto"/>
        <w:ind w:left="0" w:firstLine="0"/>
        <w:rPr/>
      </w:pPr>
      <w:r w:rsidDel="00000000" w:rsidR="00000000" w:rsidRPr="00000000">
        <w:rPr>
          <w:rtl w:val="0"/>
        </w:rPr>
        <w:t xml:space="preserve">3 March 2020 </w:t>
      </w:r>
    </w:p>
    <w:p w:rsidR="00000000" w:rsidDel="00000000" w:rsidP="00000000" w:rsidRDefault="00000000" w:rsidRPr="00000000" w14:paraId="00000003">
      <w:pPr>
        <w:spacing w:line="480" w:lineRule="auto"/>
        <w:ind w:left="0" w:firstLine="0"/>
        <w:rPr/>
      </w:pPr>
      <w:r w:rsidDel="00000000" w:rsidR="00000000" w:rsidRPr="00000000">
        <w:rPr>
          <w:rtl w:val="0"/>
        </w:rPr>
        <w:t xml:space="preserve">Traveling Writing </w:t>
      </w:r>
    </w:p>
    <w:p w:rsidR="00000000" w:rsidDel="00000000" w:rsidP="00000000" w:rsidRDefault="00000000" w:rsidRPr="00000000" w14:paraId="00000004">
      <w:pPr>
        <w:spacing w:line="480" w:lineRule="auto"/>
        <w:ind w:left="0" w:firstLine="0"/>
        <w:jc w:val="center"/>
        <w:rPr/>
      </w:pPr>
      <w:r w:rsidDel="00000000" w:rsidR="00000000" w:rsidRPr="00000000">
        <w:rPr>
          <w:rtl w:val="0"/>
        </w:rPr>
        <w:t xml:space="preserve">Hate Mail </w:t>
      </w:r>
    </w:p>
    <w:p w:rsidR="00000000" w:rsidDel="00000000" w:rsidP="00000000" w:rsidRDefault="00000000" w:rsidRPr="00000000" w14:paraId="00000005">
      <w:pPr>
        <w:spacing w:line="480" w:lineRule="auto"/>
        <w:ind w:left="0" w:firstLine="720"/>
        <w:rPr/>
      </w:pPr>
      <w:r w:rsidDel="00000000" w:rsidR="00000000" w:rsidRPr="00000000">
        <w:rPr>
          <w:rtl w:val="0"/>
        </w:rPr>
        <w:t xml:space="preserve">Rummaging through his mother’s office as a little boy, Nima Zamani expected to find hidden treasure. Instead, amongst her mail he uncovered a drawing of a coffin with her name on it. That’s when he learned, “if you have opinions, you will get death threats.” </w:t>
      </w:r>
    </w:p>
    <w:p w:rsidR="00000000" w:rsidDel="00000000" w:rsidP="00000000" w:rsidRDefault="00000000" w:rsidRPr="00000000" w14:paraId="00000006">
      <w:pPr>
        <w:spacing w:line="480" w:lineRule="auto"/>
        <w:ind w:firstLine="720"/>
        <w:rPr/>
      </w:pPr>
      <w:r w:rsidDel="00000000" w:rsidR="00000000" w:rsidRPr="00000000">
        <w:rPr>
          <w:rtl w:val="0"/>
        </w:rPr>
        <w:t xml:space="preserve">Growing up, Nima’s mother worked in politics and gave speeches on tv on how to bring more immigrants into Denmark. Sitting before me a few days ago, making the table look small, he reflected, “it runs in my blood that I have debates and opinions.” He was born in Silkeborg, a town filled with a lot of ambitious and creative people. As he got older, he knew that he wanted to study society. But, “my brother was already studying political science.” He laughed as he said so, insinuating he wouldn’t even consider copying his brother. He then moved to Copenhagen to study law because through law he felt he could help people and change things. There is a Danish saying that translates to “with law, the country should be built” which is inscribed upon the supreme court building. He believes that this is deeply true. </w:t>
      </w:r>
    </w:p>
    <w:p w:rsidR="00000000" w:rsidDel="00000000" w:rsidP="00000000" w:rsidRDefault="00000000" w:rsidRPr="00000000" w14:paraId="00000007">
      <w:pPr>
        <w:spacing w:line="480" w:lineRule="auto"/>
        <w:ind w:firstLine="720"/>
        <w:rPr/>
      </w:pPr>
      <w:r w:rsidDel="00000000" w:rsidR="00000000" w:rsidRPr="00000000">
        <w:rPr>
          <w:rtl w:val="0"/>
        </w:rPr>
        <w:t xml:space="preserve">However, his view of his ability to affect change began to expand when he started working as a sound technician at a radio station to earn money. He saw something intriguing here and planned on not finishing his time at law school. Around the same time, he began expressing his opinions on facebook more regularly about current topics and controversial issues. He explained, “I found it interesting to present a different angle,” than the traditional responses he was reading. He started getting invited more and more to tv and public debates. He was required to finish his degree but started learning more about radio instead, and his unique skill set gave him a distinct perspective as a radio host. This allowed him to start his own show. </w:t>
      </w:r>
    </w:p>
    <w:p w:rsidR="00000000" w:rsidDel="00000000" w:rsidP="00000000" w:rsidRDefault="00000000" w:rsidRPr="00000000" w14:paraId="00000008">
      <w:pPr>
        <w:spacing w:line="480" w:lineRule="auto"/>
        <w:ind w:left="0" w:firstLine="720"/>
        <w:rPr/>
      </w:pPr>
      <w:r w:rsidDel="00000000" w:rsidR="00000000" w:rsidRPr="00000000">
        <w:rPr>
          <w:rtl w:val="0"/>
        </w:rPr>
        <w:t xml:space="preserve">With his show, he could set his own narrative. He used this platform to confront the politicians that he disagrees with one on one. He essentially talks and debates with them for an hour. During a debate or conversation, “you have to know what your opponent is thinking...and openly welcome every opinion. Not listening won’t solve the problem.” When he invites these opposing politicians onto his show, he is able to, “meet them with complete calm,” because he is prepared. He has already thought through what they believe and might respond to him with. </w:t>
      </w:r>
    </w:p>
    <w:p w:rsidR="00000000" w:rsidDel="00000000" w:rsidP="00000000" w:rsidRDefault="00000000" w:rsidRPr="00000000" w14:paraId="00000009">
      <w:pPr>
        <w:spacing w:line="480" w:lineRule="auto"/>
        <w:ind w:left="0" w:firstLine="720"/>
        <w:rPr/>
      </w:pPr>
      <w:r w:rsidDel="00000000" w:rsidR="00000000" w:rsidRPr="00000000">
        <w:rPr>
          <w:rtl w:val="0"/>
        </w:rPr>
        <w:t xml:space="preserve">However, even when he is prepared there are times when interviewing people who think so differently from him is extremely difficult. One man had been a professor for forty years and then went into politics. Nima invited him onto the show and while talking this man showed his, “nazi esque ideals and used IQ statistics to falsely support race based hierarchies.” He sounded confused, even when speaking about him now, changing his tone for the first time since we began. Nima said, “He was scary because he was using statistics. How could you be so clever and use it this way?” It was terrifying for him to converse with someone who has had opportunity, education, and is so well read who still holds these beliefs. And, it’s not always easy to keep calm because, “you get frustrated or angry inside when you know someone wants you out of the country because of your skin color.” But, he also thinks it is important to do so, so that his opposers can’t make him out to be an “angry foreigner” and use that as an excuse to disregard his arguments. </w:t>
      </w:r>
    </w:p>
    <w:p w:rsidR="00000000" w:rsidDel="00000000" w:rsidP="00000000" w:rsidRDefault="00000000" w:rsidRPr="00000000" w14:paraId="0000000A">
      <w:pPr>
        <w:spacing w:line="480" w:lineRule="auto"/>
        <w:ind w:firstLine="720"/>
        <w:rPr/>
      </w:pPr>
      <w:r w:rsidDel="00000000" w:rsidR="00000000" w:rsidRPr="00000000">
        <w:rPr>
          <w:rtl w:val="0"/>
        </w:rPr>
        <w:t xml:space="preserve">While his show is controversial, very quickly after starting he began getting positive feedback from viewers. He learned, “if I am from here, speak fluent Danish, and am frustrated, then there must be so many people like immigrants, refugees, and others who feel similarly.” He found that through this outlet he could speak his mind and also bring light to the concerns of others who look like him. When asking him about how political conversations about race and immigration are for people in Denmark, he paused briefly and then suddenly the words couldn’t come fast enough. He referenced the culture in Sweden to draw a comparison. He said, “In Sweden they suppress those that disagree, and thus the far right </w:t>
      </w:r>
      <w:r w:rsidDel="00000000" w:rsidR="00000000" w:rsidRPr="00000000">
        <w:rPr>
          <w:rtl w:val="0"/>
        </w:rPr>
        <w:t xml:space="preserve">grows.”</w:t>
      </w:r>
      <w:r w:rsidDel="00000000" w:rsidR="00000000" w:rsidRPr="00000000">
        <w:rPr>
          <w:rtl w:val="0"/>
        </w:rPr>
        <w:t xml:space="preserve"> Although there have been far right groups in Denmark, even in the 2019 election, “Danish people talk about things.” Thus, Denmark hasn’t turned that far “right”. He sees them as capable of withholding judgement of others which allows for productive conversations.</w:t>
      </w:r>
    </w:p>
    <w:p w:rsidR="00000000" w:rsidDel="00000000" w:rsidP="00000000" w:rsidRDefault="00000000" w:rsidRPr="00000000" w14:paraId="0000000B">
      <w:pPr>
        <w:spacing w:line="480" w:lineRule="auto"/>
        <w:ind w:firstLine="720"/>
        <w:rPr/>
      </w:pPr>
      <w:r w:rsidDel="00000000" w:rsidR="00000000" w:rsidRPr="00000000">
        <w:rPr>
          <w:rtl w:val="0"/>
        </w:rPr>
        <w:t xml:space="preserve">Despite Denmark’s ability to have productive conversations, the 2019 election did have its ups and downs. Early on it turned very far right and Nima thought, “I don’t want to just sit back and be a victim. If I say something about it, maybe it will banish a lot of prejudices of people that look like me.” So, his involvement increased during this time and he became a leading voice especially on the topic of immigration. This also hit close to home because his brother’s children are not fully Danish, but are also Iranian. He explained, his eyes and chin dropping only slightly as if he was feeling it all over again, “in a far right Denmark they are not considered Danish, even with a Danish mother.” After the far right did not end up being elected, “fathers with their sons have stopped me on the street and said thank you for what you said and did. Mine and many voices with similar ideas maybe made this change.”</w:t>
      </w:r>
    </w:p>
    <w:p w:rsidR="00000000" w:rsidDel="00000000" w:rsidP="00000000" w:rsidRDefault="00000000" w:rsidRPr="00000000" w14:paraId="0000000C">
      <w:pPr>
        <w:spacing w:line="480" w:lineRule="auto"/>
        <w:ind w:firstLine="720"/>
        <w:rPr/>
      </w:pPr>
      <w:r w:rsidDel="00000000" w:rsidR="00000000" w:rsidRPr="00000000">
        <w:rPr>
          <w:rtl w:val="0"/>
        </w:rPr>
        <w:t xml:space="preserve">For a moment, those families felt that they had a right to belong. And Nima himself has struggled with this feeling of belonging as he said, “you really notice when you stand out. In Canada, you even have little Italy and Chinatown.” When he visited Canada he was so surprised by how relieved he felt. Growing quieter he said, almost to himself, “it’s been a long time since I walked down the street and have not been so aware of myself.” The requirement of awareness of self seems to be one of the key aspects of the isolation people of color feel in Denmark. In order to get a job in Denmark some of his friends have changed their names to Danish ones. Pausing again and actually trying to hold back his own laughter, he explained the ridiculousness of one of the names his new friend chose. He said he knew why it was important for survival to do so, but as he quaked with ironic laughter, he expressed that the name was still ridiculous to hear after knowing him for so long. </w:t>
      </w:r>
    </w:p>
    <w:p w:rsidR="00000000" w:rsidDel="00000000" w:rsidP="00000000" w:rsidRDefault="00000000" w:rsidRPr="00000000" w14:paraId="0000000D">
      <w:pPr>
        <w:spacing w:line="480" w:lineRule="auto"/>
        <w:ind w:firstLine="720"/>
        <w:rPr/>
      </w:pPr>
      <w:r w:rsidDel="00000000" w:rsidR="00000000" w:rsidRPr="00000000">
        <w:rPr>
          <w:rtl w:val="0"/>
        </w:rPr>
        <w:t xml:space="preserve">We both took a minute to stop giggling and so he continued, his bold yet soft smile still hanging on his lips. While growing up, twenty eight out of the twenty nine kids in his school were not of foreign background. His father once spoke to him in Iranian in front of his friends and he was extremely embarrassed. He was intensely self aware because, “as a kid, the worst thing was to be different.” Nørrebro is very diverse and ever since the radio show started, kids have stopped him on the street or have whooped and hollered for him. They have told him that growing up as young people of color, he is their voice. Nima looked out to the side and wished out loud that he had seen someone who looked like him when he was young. </w:t>
      </w:r>
    </w:p>
    <w:p w:rsidR="00000000" w:rsidDel="00000000" w:rsidP="00000000" w:rsidRDefault="00000000" w:rsidRPr="00000000" w14:paraId="0000000E">
      <w:pPr>
        <w:spacing w:line="480" w:lineRule="auto"/>
        <w:ind w:firstLine="720"/>
        <w:rPr/>
      </w:pPr>
      <w:r w:rsidDel="00000000" w:rsidR="00000000" w:rsidRPr="00000000">
        <w:rPr>
          <w:rtl w:val="0"/>
        </w:rPr>
        <w:t xml:space="preserve">Hearing the intensity of this job, I asked if he had ever been so frustrated that he really considered stopping right there and then. He smiled saying he had thought about leaving sometimes, but not for more than four or five minutes. There are days when he gets overwhelmed by how intolerant and evil people can be, but then someone posts something and he immediately has an opinion on it. Instantly that eagerness is back. Placing the side of his hand on the table strongly he said, “sometimes my mind says I should stop and my heart says I can’t and sometimes it is the other way around. I can’t leave it.” His dark and light checkered beard faced me and his broad shoulders leaned in. I wondered further if people’s harsh or violent words could ever stop the passion that exuded from him as he spoke, even despite what he said. But then his sturdy voice rang back in my mind: “the people who write me ‘you fucking terrorist, go away’ do not make me think for a second that I will stop. Actually I hope they could know that when I see that, I get more eager.”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